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B59" w:rsidRPr="00147B59" w:rsidRDefault="00147B59" w:rsidP="00147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eastAsia="TimesNewRoman" w:hAnsi="Times New Roman" w:cs="Times New Roman"/>
          <w:bCs/>
          <w:sz w:val="28"/>
          <w:szCs w:val="28"/>
        </w:rPr>
        <w:t xml:space="preserve">Необходимо подготовить </w:t>
      </w:r>
      <w:r>
        <w:rPr>
          <w:rFonts w:ascii="Times New Roman" w:eastAsia="TimesNewRoman" w:hAnsi="Times New Roman" w:cs="Times New Roman"/>
          <w:bCs/>
          <w:sz w:val="28"/>
          <w:szCs w:val="28"/>
        </w:rPr>
        <w:t>сведения</w:t>
      </w:r>
      <w:r w:rsidRPr="00147B59">
        <w:rPr>
          <w:rFonts w:ascii="Times New Roman" w:eastAsia="TimesNewRoman" w:hAnsi="Times New Roman" w:cs="Times New Roman"/>
          <w:bCs/>
          <w:sz w:val="28"/>
          <w:szCs w:val="28"/>
        </w:rPr>
        <w:t xml:space="preserve"> объемом не более 3 страниц формата А</w:t>
      </w:r>
      <w:proofErr w:type="gramStart"/>
      <w:r w:rsidRPr="00147B59">
        <w:rPr>
          <w:rFonts w:ascii="Times New Roman" w:eastAsia="TimesNewRoman" w:hAnsi="Times New Roman" w:cs="Times New Roman"/>
          <w:bCs/>
          <w:sz w:val="28"/>
          <w:szCs w:val="28"/>
        </w:rPr>
        <w:t>4</w:t>
      </w:r>
      <w:proofErr w:type="gramEnd"/>
      <w:r w:rsidRPr="00147B59">
        <w:rPr>
          <w:rFonts w:ascii="Times New Roman" w:eastAsia="TimesNewRoman" w:hAnsi="Times New Roman" w:cs="Times New Roman"/>
          <w:bCs/>
          <w:sz w:val="28"/>
          <w:szCs w:val="28"/>
        </w:rPr>
        <w:t xml:space="preserve"> </w:t>
      </w:r>
      <w:r w:rsidRPr="00147B59">
        <w:rPr>
          <w:rFonts w:ascii="Times New Roman" w:hAnsi="Times New Roman" w:cs="Times New Roman"/>
          <w:sz w:val="28"/>
          <w:szCs w:val="28"/>
        </w:rPr>
        <w:t xml:space="preserve">шрифт </w:t>
      </w:r>
      <w:proofErr w:type="spellStart"/>
      <w:r w:rsidRPr="00147B59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147B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7B59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147B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7B59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147B59">
        <w:rPr>
          <w:rFonts w:ascii="Times New Roman" w:hAnsi="Times New Roman" w:cs="Times New Roman"/>
          <w:sz w:val="28"/>
          <w:szCs w:val="28"/>
        </w:rPr>
        <w:t xml:space="preserve"> № 14 с одинарным межстрочным интерв</w:t>
      </w:r>
      <w:r w:rsidRPr="00147B59">
        <w:rPr>
          <w:rFonts w:ascii="Times New Roman" w:hAnsi="Times New Roman" w:cs="Times New Roman"/>
          <w:sz w:val="28"/>
          <w:szCs w:val="28"/>
        </w:rPr>
        <w:t>а</w:t>
      </w:r>
      <w:r w:rsidRPr="00147B59">
        <w:rPr>
          <w:rFonts w:ascii="Times New Roman" w:hAnsi="Times New Roman" w:cs="Times New Roman"/>
          <w:sz w:val="28"/>
          <w:szCs w:val="28"/>
        </w:rPr>
        <w:t>лом, выровнен по ширине страницы. Параметры страницы: верхнее поле 20 мм, нижнее поле 20 мм, левое поле 30 мм, правое поле 10 мм.</w:t>
      </w:r>
    </w:p>
    <w:p w:rsidR="00147B59" w:rsidRDefault="00147B59" w:rsidP="00147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 xml:space="preserve">Перечислите возможные факторы отрицательного воздействия объектов возобновляемой энергетики на окружающую среду: </w:t>
      </w: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 xml:space="preserve">•геотермальных установок; </w:t>
      </w: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 xml:space="preserve">•солнечных установок; </w:t>
      </w: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 xml:space="preserve">•ветроэнергетических установок; </w:t>
      </w: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 xml:space="preserve">•малой гидроэнергетики; </w:t>
      </w: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 xml:space="preserve">•биоэнергетических установок; </w:t>
      </w:r>
    </w:p>
    <w:p w:rsidR="0002432D" w:rsidRPr="00147B59" w:rsidRDefault="0002432D" w:rsidP="00147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B59">
        <w:rPr>
          <w:rFonts w:ascii="Times New Roman" w:hAnsi="Times New Roman" w:cs="Times New Roman"/>
          <w:sz w:val="28"/>
          <w:szCs w:val="28"/>
        </w:rPr>
        <w:t>•океанических энергоустановок</w:t>
      </w:r>
    </w:p>
    <w:sectPr w:rsidR="0002432D" w:rsidRPr="00147B59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432D"/>
    <w:rsid w:val="0002432D"/>
    <w:rsid w:val="00147B59"/>
    <w:rsid w:val="00BA6D0B"/>
    <w:rsid w:val="00DC00DA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2020-03-26T11:06:00Z</dcterms:created>
  <dcterms:modified xsi:type="dcterms:W3CDTF">2020-03-26T15:57:00Z</dcterms:modified>
</cp:coreProperties>
</file>